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861F" w14:textId="55976A42" w:rsidR="0066313B" w:rsidRDefault="00000000">
      <w:pPr>
        <w:rPr>
          <w:sz w:val="2"/>
          <w:szCs w:val="2"/>
        </w:rPr>
      </w:pPr>
      <w:bookmarkStart w:id="0" w:name="_Hlk96081032"/>
      <w:r>
        <w:pict w14:anchorId="22251E5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7.75pt;margin-top:691.55pt;width:407.4pt;height:63.3pt;z-index:-251823104;mso-position-horizontal-relative:page;mso-position-vertical-relative:page" filled="f" stroked="f">
            <v:textbox inset="0,0,0,0">
              <w:txbxContent>
                <w:p w14:paraId="0CD3B540" w14:textId="52448F21" w:rsidR="0066313B" w:rsidRDefault="008C04BE">
                  <w:pPr>
                    <w:pStyle w:val="BodyText"/>
                    <w:spacing w:before="10"/>
                    <w:ind w:right="15"/>
                  </w:pPr>
                  <w:r>
                    <w:t>WE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ACCEPT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CITY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SEATTLE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CHILDCARE,</w:t>
                  </w:r>
                  <w:r>
                    <w:rPr>
                      <w:spacing w:val="-2"/>
                    </w:rPr>
                    <w:t xml:space="preserve"> </w:t>
                  </w:r>
                  <w:r w:rsidR="00A66B2F">
                    <w:rPr>
                      <w:spacing w:val="-2"/>
                    </w:rPr>
                    <w:t>KING COUNTY CHILDCARE, WORKING CHILD CONNECTIONS (</w:t>
                  </w:r>
                  <w:r>
                    <w:t>DCYF</w:t>
                  </w:r>
                  <w:r w:rsidR="00A66B2F">
                    <w:t>)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AGENCY ASSISTANCE AND PRIVATE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FUNDS.</w:t>
                  </w:r>
                </w:p>
              </w:txbxContent>
            </v:textbox>
            <w10:wrap anchorx="page" anchory="page"/>
          </v:shape>
        </w:pict>
      </w:r>
      <w:r>
        <w:pict w14:anchorId="65A5E407">
          <v:shape id="_x0000_s1030" type="#_x0000_t202" style="position:absolute;margin-left:114.2pt;margin-top:630.05pt;width:403.7pt;height:53.25pt;z-index:-251826176;mso-position-horizontal-relative:page;mso-position-vertical-relative:page" filled="f" stroked="f">
            <v:textbox style="mso-next-textbox:#_x0000_s1030" inset="0,0,0,0">
              <w:txbxContent>
                <w:p w14:paraId="18B31092" w14:textId="22482CA0" w:rsidR="0066313B" w:rsidRDefault="008C04BE">
                  <w:pPr>
                    <w:spacing w:before="23" w:line="225" w:lineRule="auto"/>
                    <w:ind w:left="20" w:right="13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LATE FEES FOR PICKING UP CHILD WILL BE APPLIED TO YOUR CHILDCARE BILL.</w:t>
                  </w:r>
                </w:p>
                <w:p w14:paraId="288F7227" w14:textId="7607B3DE" w:rsidR="0066313B" w:rsidRDefault="008C04BE">
                  <w:pPr>
                    <w:ind w:left="20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LATE FEES START AT $10.00 (</w:t>
                  </w:r>
                  <w:r>
                    <w:rPr>
                      <w:sz w:val="24"/>
                    </w:rPr>
                    <w:t xml:space="preserve">See Late Pick Up Policy in the </w:t>
                  </w:r>
                  <w:r w:rsidR="00A76E80">
                    <w:rPr>
                      <w:sz w:val="24"/>
                    </w:rPr>
                    <w:t>Family Handbook</w:t>
                  </w:r>
                  <w:r>
                    <w:rPr>
                      <w:sz w:val="24"/>
                    </w:rPr>
                    <w:t>)</w:t>
                  </w:r>
                </w:p>
                <w:p w14:paraId="208C4975" w14:textId="77777777" w:rsidR="00565EAA" w:rsidRDefault="00565EAA">
                  <w:pPr>
                    <w:ind w:left="20"/>
                    <w:rPr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A31D2E5">
          <v:shape id="_x0000_s1032" type="#_x0000_t202" style="position:absolute;margin-left:114.2pt;margin-top:575.9pt;width:404.6pt;height:55.6pt;z-index:-251828224;mso-position-horizontal-relative:page;mso-position-vertical-relative:page" filled="f" stroked="f">
            <v:textbox inset="0,0,0,0">
              <w:txbxContent>
                <w:p w14:paraId="71FC92E0" w14:textId="4009E1CD" w:rsidR="0066313B" w:rsidRDefault="008C04BE">
                  <w:pPr>
                    <w:pStyle w:val="BodyText"/>
                    <w:spacing w:before="18" w:line="230" w:lineRule="auto"/>
                    <w:ind w:right="17"/>
                    <w:jc w:val="both"/>
                    <w:rPr>
                      <w:b/>
                    </w:rPr>
                  </w:pPr>
                  <w:r>
                    <w:t xml:space="preserve">If a </w:t>
                  </w:r>
                  <w:r w:rsidR="00A76E80">
                    <w:t xml:space="preserve">child </w:t>
                  </w:r>
                  <w:r>
                    <w:t xml:space="preserve">has not </w:t>
                  </w:r>
                  <w:r w:rsidR="00A76E80">
                    <w:t xml:space="preserve">been </w:t>
                  </w:r>
                  <w:r>
                    <w:t>picked up by 6:00PM, the staff on duty will attempt to reach the parents</w:t>
                  </w:r>
                  <w:r w:rsidR="00A76E80">
                    <w:t>/guardians</w:t>
                  </w:r>
                  <w:r>
                    <w:t xml:space="preserve"> and other contact persons listed on the Emergency Card. If we are unable to reach the contact persons, </w:t>
                  </w:r>
                  <w:r>
                    <w:rPr>
                      <w:b/>
                    </w:rPr>
                    <w:t>Child Protective Services will be notified.</w:t>
                  </w:r>
                </w:p>
              </w:txbxContent>
            </v:textbox>
            <w10:wrap anchorx="page" anchory="page"/>
          </v:shape>
        </w:pict>
      </w:r>
      <w:r>
        <w:pict w14:anchorId="1EB61CEB">
          <v:group id="_x0000_s1053" style="position:absolute;margin-left:16.25pt;margin-top:29.45pt;width:134.1pt;height:115.35pt;z-index:-251849728;mso-position-horizontal-relative:page;mso-position-vertical-relative:page" coordorigin="325,589" coordsize="2682,2307">
            <v:shape id="_x0000_s1085" style="position:absolute;left:984;top:1756;width:614;height:1037" coordorigin="984,1756" coordsize="614,1037" path="m1175,1756r-191,48l987,2793r611,-221l1596,1994,1175,1756xe" fillcolor="#80c5e3" stroked="f">
              <v:path arrowok="t"/>
            </v:shape>
            <v:shape id="_x0000_s1084" style="position:absolute;left:1119;top:1756;width:489;height:865" coordorigin="1119,1756" coordsize="489,865" path="m1175,1756r-56,16l1165,1800r304,821l1598,2572r10,-546l1175,1756xe" fillcolor="#3379b8" stroked="f">
              <v:path arrowok="t"/>
            </v:shape>
            <v:shape id="_x0000_s1083" style="position:absolute;left:1156;top:1901;width:441;height:608" coordorigin="1156,1901" coordsize="441,608" path="m1423,1901r-267,36l1166,2509r428,-132l1597,1995r-174,-94xe" fillcolor="#ccf" stroked="f">
              <v:path arrowok="t"/>
            </v:shape>
            <v:shape id="_x0000_s1082" style="position:absolute;left:1191;top:1892;width:405;height:559" coordorigin="1191,1892" coordsize="405,559" path="m1398,1892r-207,76l1332,2451r261,-74l1596,1995,1398,1892xe" fillcolor="#7979ac" stroked="f">
              <v:path arrowok="t"/>
            </v:shape>
            <v:shape id="_x0000_s1081" style="position:absolute;left:1601;top:1816;width:951;height:1027" coordorigin="1601,1816" coordsize="951,1027" path="m2314,1816r-569,199l1626,2030r-25,751l2507,2843r45,-1001l2314,1816xe" fillcolor="#d5d5ff" stroked="f">
              <v:path arrowok="t"/>
            </v:shape>
            <v:shape id="_x0000_s1080" style="position:absolute;left:1587;top:1816;width:855;height:903" coordorigin="1587,1816" coordsize="855,903" o:spt="100" adj="0,,0" path="m1587,2017r10,98l1922,2425r-9,147l1740,2640r43,55l2332,2719r57,-24l2428,2594r2,-27l2250,2567r-242,-16l2022,2407r71,-27l2177,2380r-87,-51l2073,2329r179,-240l2260,2089r,-63l1662,2026r-75,-9xm2314,1816r-54,17l2260,2360r-10,207l2430,2567r5,-78l2398,2388,2271,2286r89,-120l2364,2072r-40,-80l2442,1834r-128,-18xm2177,2380r-84,l2191,2388r-14,-8xm2260,2089r-8,l2253,2092r-75,143l2260,2360r,-271xm2260,1833r-598,193l2260,2026r,-193xe" fillcolor="#7979ac" stroked="f">
              <v:stroke joinstyle="round"/>
              <v:formulas/>
              <v:path arrowok="t" o:connecttype="segments"/>
            </v:shape>
            <v:shape id="_x0000_s1079" style="position:absolute;left:339;top:1632;width:649;height:1161" coordorigin="339,1632" coordsize="649,1161" path="m354,1632r-15,908l988,2793r-3,-989l354,1632xe" fillcolor="#ffcc7e" stroked="f">
              <v:path arrowok="t"/>
            </v:shape>
            <v:shape id="_x0000_s1078" style="position:absolute;left:481;top:1870;width:432;height:763" coordorigin="481,1870" coordsize="432,763" o:spt="100" adj="0,,0" path="m584,1889r-92,109l481,2403r66,118l613,2606r110,27l831,2633r60,-44l880,2527r-27,-89l749,2438,642,2369,610,2259r-4,-74l616,2103r25,-31l910,2072r2,-74l791,1998,584,1889xm840,2396r-91,42l853,2438r-13,-42xm910,2072r-269,l709,2076r65,109l834,2239r71,-23l910,2072xm885,1870r-94,128l912,1998r1,-15l885,1870xe" fillcolor="#df8238" stroked="f">
              <v:stroke joinstyle="round"/>
              <v:formulas/>
              <v:path arrowok="t" o:connecttype="segments"/>
            </v:shape>
            <v:shape id="_x0000_s1077" style="position:absolute;left:1048;top:733;width:656;height:1293" coordorigin="1048,733" coordsize="656,1293" path="m1048,733r32,969l1661,2026,1704,951,1048,733xe" fillcolor="#ffcc7e" stroked="f">
              <v:path arrowok="t"/>
            </v:shape>
            <v:shape id="_x0000_s1076" style="position:absolute;left:1145;top:1046;width:470;height:840" coordorigin="1145,1046" coordsize="470,840" o:spt="100" adj="0,,0" path="m1552,1575r-215,l1380,1594r50,191l1434,1824r128,62l1605,1871r10,-132l1594,1680r-40,-31l1552,1575xm1317,1127r-111,241l1145,1613r32,75l1313,1726r24,-151l1552,1575r-3,-98l1419,1477r-106,-58l1380,1158r-63,-31xm1536,1046r-88,11l1419,1477r130,l1544,1310r47,-27l1591,1119r-55,-73xe" fillcolor="#df8238" stroked="f">
              <v:stroke joinstyle="round"/>
              <v:formulas/>
              <v:path arrowok="t" o:connecttype="segments"/>
            </v:shape>
            <v:shape id="_x0000_s1075" style="position:absolute;left:1105;top:589;width:1343;height:397" coordorigin="1105,589" coordsize="1343,397" path="m1810,589l1105,734r573,252l2448,773,1810,589xe" fillcolor="#99e4f8" stroked="f">
              <v:path arrowok="t"/>
            </v:shape>
            <v:shape id="_x0000_s1074" style="position:absolute;left:393;top:1484;width:783;height:317" coordorigin="393,1484" coordsize="783,317" path="m1021,1484l393,1602r574,199l1176,1757r-95,-54l1070,1509r-49,-25xe" fillcolor="#fff180" stroked="f">
              <v:path arrowok="t"/>
            </v:shape>
            <v:shape id="_x0000_s1073" style="position:absolute;left:1401;top:687;width:717;height:203" coordorigin="1401,687" coordsize="717,203" path="m1787,687r-386,86l1665,890,2118,773,1787,687xe" fillcolor="#ccf" stroked="f">
              <v:path arrowok="t"/>
            </v:shape>
            <v:shape id="_x0000_s1072" style="position:absolute;left:2538;top:1570;width:439;height:1254" coordorigin="2538,1570" coordsize="439,1254" path="m2977,1570r-439,292l2552,2824r386,-352l2977,1570xe" fillcolor="#ff7373" stroked="f">
              <v:path arrowok="t"/>
            </v:shape>
            <v:shape id="_x0000_s1071" style="position:absolute;left:2627;top:1858;width:199;height:685" coordorigin="2627,1858" coordsize="199,685" path="m2823,1858r-196,92l2636,2543r190,-175l2823,1858xe" fillcolor="#ffb1b1" stroked="f">
              <v:path arrowok="t"/>
            </v:shape>
            <v:shape id="_x0000_s1070" style="position:absolute;left:1731;top:1913;width:642;height:763" coordorigin="1731,1913" coordsize="642,763" o:spt="100" adj="0,,0" path="m1735,2527r-4,135l2174,2676r99,-8l2345,2613r15,-58l2035,2555r-108,-10l1928,2534r-124,l1735,2527xm2191,1958r,492l2152,2523r-117,32l2360,2555r13,-51l2359,2368,2199,2243r64,-58l2299,2076r-36,-93l2191,1958xm1982,1913r-229,81l1772,2085r38,26l1804,2534r124,l1936,2348r81,-19l2191,2329r,-121l1942,2208r8,-182l2131,2026r,-89l2092,1924r-110,-11xm2191,2329r-174,l2113,2333r77,55l2191,2450r,-121xm2131,1937r,148l2099,2150r-68,55l2035,2206r-93,2l2191,2208r,-250l2131,1937xm2131,2026r-181,l2081,2049r50,36l2131,2026xe" fillcolor="#ffcc7e" stroked="f">
              <v:stroke joinstyle="round"/>
              <v:formulas/>
              <v:path arrowok="t" o:connecttype="segments"/>
            </v:shape>
            <v:shape id="_x0000_s1069" style="position:absolute;left:2313;top:1476;width:663;height:366" coordorigin="2313,1476" coordsize="663,366" path="m2466,1476r6,290l2313,1816r238,26l2976,1570r-510,-94xe" fillcolor="#ccb800" stroked="f">
              <v:path arrowok="t"/>
            </v:shape>
            <v:shape id="_x0000_s1068" style="position:absolute;left:1119;top:932;width:446;height:884" coordorigin="1119,932" coordsize="446,884" o:spt="100" adj="0,,0" path="m1498,1509r-215,l1374,1522r15,231l1536,1816r29,-144l1514,1633r-16,-124xm1120,1484r-1,149l1240,1660r43,-151l1498,1509r-2,-20l1165,1489r-45,-5xm1215,932r-13,154l1230,1136r-65,353l1496,1489r-15,-110l1364,1379r-67,-30l1333,1175r31,l1364,990,1215,932xm1364,1175r-31,l1351,1182r13,197l1364,1175xm1364,990r,389l1481,1379r-16,-128l1514,1225r-6,-180l1364,990xe" fillcolor="#ff7373" stroked="f">
              <v:stroke joinstyle="round"/>
              <v:formulas/>
              <v:path arrowok="t" o:connecttype="segments"/>
            </v:shape>
            <v:shape id="_x0000_s1067" style="position:absolute;left:1679;top:783;width:791;height:1223" coordorigin="1679,783" coordsize="791,1223" path="m2470,783l1679,985r8,1021l2453,1757r17,-974xe" fillcolor="#00997e" stroked="f">
              <v:path arrowok="t"/>
            </v:shape>
            <v:shape id="_x0000_s1066" style="position:absolute;left:428;top:1001;width:1913;height:1577" coordorigin="428,1001" coordsize="1913,1577" o:spt="100" adj="0,,0" path="m656,1830r-45,l543,1856r-64,55l442,2049r-14,54l439,2256r38,124l542,2489r89,74l706,2578r85,-4l831,2527,800,2413r-144,l592,2341r-43,-82l549,2154r10,-109l616,2013r228,l841,1896r-85,l656,1830xm790,2376r-134,37l800,2413r-10,-37xm844,2013r-228,l680,2045r50,88l848,2150r-4,-137xm770,1855r-14,41l841,1896r,-11l770,1855xm2341,1001r-549,125l1807,1780r484,-172l2341,1001xe" fillcolor="#25cc9e" stroked="f">
              <v:stroke joinstyle="round"/>
              <v:formulas/>
              <v:path arrowok="t" o:connecttype="segments"/>
            </v:shape>
            <v:shape id="_x0000_s1065" style="position:absolute;left:2460;top:1563;width:228;height:144" coordorigin="2460,1563" coordsize="228,144" path="m2478,1563r-18,140l2531,1707r157,-109l2478,1563xe" fillcolor="#998900" stroked="f">
              <v:path arrowok="t"/>
            </v:shape>
            <v:shape id="_x0000_s1064" style="position:absolute;left:749;top:1547;width:324;height:164" coordorigin="749,1547" coordsize="324,164" path="m1073,1547r-324,70l998,1711r-43,-74l1073,1626r,-79xe" fillcolor="#b8ac4b" stroked="f">
              <v:path arrowok="t"/>
            </v:shape>
            <v:shape id="_x0000_s1063" style="position:absolute;left:1401;top:687;width:492;height:186" coordorigin="1401,687" coordsize="492,186" path="m1787,687r-386,86l1636,873r-82,-85l1893,714,1787,687xe" fillcolor="#7979ac" stroked="f">
              <v:path arrowok="t"/>
            </v:shape>
            <v:shape id="_x0000_s1062" style="position:absolute;left:1757;top:1890;width:529;height:584" coordorigin="1757,1890" coordsize="529,584" o:spt="100" adj="0,,0" path="m2038,1890r-228,86l1817,1986r-49,28l1757,2093r53,19l1800,2361r125,113l1942,2334r147,-4l2186,2213r-197,l1953,2189r-13,-39l1946,2150r4,-123l2131,2027r,-100l2040,1910r-2,-20xm2131,1927r,159l2099,2151r-110,62l2186,2213r100,-120l2263,1984r-60,-43l2131,1927xm1946,2150r-6,l1946,2159r,-9xm2131,2027r-181,l2007,2035r,3l2099,2054r32,32l2131,2027xe" fillcolor="#df8238" stroked="f">
              <v:stroke joinstyle="round"/>
              <v:formulas/>
              <v:path arrowok="t" o:connecttype="segments"/>
            </v:shape>
            <v:shape id="_x0000_s1061" style="position:absolute;left:2442;top:1476;width:538;height:223" coordorigin="2442,1476" coordsize="538,223" path="m2467,1476r-25,70l2791,1566r-28,133l2980,1550r-513,-74xe" fillcolor="#fe6" stroked="f">
              <v:path arrowok="t"/>
            </v:shape>
            <v:shape id="_x0000_s1060" style="position:absolute;left:1120;top:921;width:465;height:931" coordorigin="1120,921" coordsize="465,931" o:spt="100" adj="0,,0" path="m1389,1753r144,99l1571,1817r2,-25l1525,1792r-136,-39xm1434,1215r60,438l1530,1677r-5,115l1573,1792r12,-139l1539,1633r-41,-368l1543,1240r,-10l1494,1230r-60,-15xm1202,1086r28,50l1148,1458r-28,26l1165,1489r97,-384l1202,1086xm1339,962r-123,l1484,1081r10,149l1543,1230r-8,-184l1339,962xm1243,921r-59,l1202,1086r14,-124l1339,962r-96,-41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1119;top:1484;width:271;height:269">
              <v:imagedata r:id="rId4" o:title=""/>
            </v:shape>
            <v:shape id="_x0000_s1058" type="#_x0000_t75" style="position:absolute;left:1262;top:1160;width:114;height:245">
              <v:imagedata r:id="rId5" o:title=""/>
            </v:shape>
            <v:shape id="_x0000_s1057" style="position:absolute;left:425;top:1791;width:1405;height:872" coordorigin="425,1791" coordsize="1405,872" o:spt="100" adj="0,,0" path="m467,1959r-39,145l425,2233r19,109l489,2461r58,61l580,2556r54,39l708,2606r69,1l821,2576r12,-10l753,2566r-104,-2l581,2517r-54,-72l471,2337,444,2153r23,-194xm790,2377r18,154l753,2566r80,l862,2541,840,2397r-50,-20xm638,1996r-55,5l542,2056r-18,109l533,2280r32,59l611,2399r45,15l724,2404r-82,-34l583,2299,565,2185r23,-139l628,2031r48,l638,1996xm730,2134r109,55l871,2165r1,-25l830,2140r-100,-6xm885,1871r-119,l823,1896r7,244l872,2140r13,-269xm676,2031r-48,l697,2051r-21,-20xm695,1831r-84,l684,1866r64,80l766,1871r119,l872,1865r-137,l695,1831xm611,1791r-82,30l479,1912r64,-55l611,1831r84,l666,1807r-55,-16xm781,1822r-46,43l872,1865r-91,-43xm1828,2130r-34,l1785,2504r-71,9l1731,2663r8,-112l1803,2544r25,-414xm1799,2001r-55,15l1744,2135r50,-5l1828,2130r2,-34l1772,2086r27,-85xe" fillcolor="black" stroked="f">
              <v:stroke joinstyle="round"/>
              <v:formulas/>
              <v:path arrowok="t" o:connecttype="segments"/>
            </v:shape>
            <v:shape id="_x0000_s1056" type="#_x0000_t75" style="position:absolute;left:1922;top:2011;width:209;height:219">
              <v:imagedata r:id="rId6" o:title=""/>
            </v:shape>
            <v:shape id="_x0000_s1055" type="#_x0000_t75" style="position:absolute;left:1913;top:2314;width:278;height:264">
              <v:imagedata r:id="rId7" o:title=""/>
            </v:shape>
            <v:shape id="_x0000_s1054" style="position:absolute;left:325;top:603;width:2682;height:2293" coordorigin="325,603" coordsize="2682,2293" o:spt="100" adj="0,,0" path="m1641,2607r-61,l1581,2826r952,70l2617,2808r-130,l1645,2756r-4,-149xm1021,1483l329,1587r-4,980l989,2831r185,-70l939,2761,370,2538r9,-871l637,1667,461,1617r591,-104l1094,1513r,-19l1051,1494r-30,-11xm2537,1918r-50,890l2617,2808r23,-24l2569,2784r-32,-866xm2938,2472r-369,312l2640,2784r298,-312xm994,2159r-55,602l1174,2761r39,-15l1030,2746,994,2159xm1580,1956r,622l1030,2746r183,l1580,2607r61,l1627,2046r102,l1878,1990r-238,l1580,1956xm2214,1930r-175,l2214,1971r59,64l2287,2092r-23,63l2228,2212r-82,29l2241,2289r77,59l2353,2436r3,116l2294,2640r-100,40l2301,2681r70,-63l2410,2520r-12,-132l2346,2313r-48,-46l2243,2234r44,-50l2323,2114r-13,-94l2273,1960r-59,-30xm2628,1950r6,393l2634,2388r-1,214l2749,2478r-75,l2673,2477r88,-158l2678,2319r65,-75l2669,2244r70,-89l2664,2155r93,-105l2660,2050r100,-90l2628,1950xm1580,2418r-1,l1580,2578r,-160xm1272,1782r-104,l1367,1897r-237,43l1149,2552r237,-74l1190,2478r-16,-357l1248,2121r1,-116l1344,2005r1,-10l1461,1995r1,-8l1579,1987r,-32l1272,1782xm1579,1955r,401l1190,2478r196,l1579,2418r1,l1580,1956r-1,-1xm2855,1891r-49,l2809,2365r-135,113l2749,2478r106,-113l2855,1891xm3000,1637r-62,l2938,2472r62,-835xm1248,2121r-74,l1244,2413r4,-292xm1344,2005r-95,l1321,2373r23,-368xm1579,2015r-6,l1577,2017r2,339l1579,2015xm1461,1995r-116,l1417,2343r44,-348xm2770,2303r-92,16l2761,2319r9,-16xm1579,1987r-117,l1517,2314r56,-299l1579,2015r,-28xm2773,2209r-104,35l2743,2244r30,-35xm2756,2134r-92,21l2739,2155r17,-21xm1729,2046r-102,l1667,2069r62,-23xm2770,2035r-110,15l2757,2050r13,-15xm1681,1225r-41,765l1878,1990r14,-5l1718,1985r-37,-760xm2521,811r-75,l2437,1752r-719,233l1892,1985r147,-55l2214,1930r-14,-7l2107,1904r222,-84l2663,1820r6,-4l2341,1816r132,-50l2482,1594r229,l2730,1582r-246,-36l2486,1510r334,l2488,1461r33,-650xm2855,1806r-204,134l2806,1891r49,l2855,1806xm2663,1820r-334,l2564,1886r99,-66xm637,1667r-258,l989,1821r179,-39l1272,1782r-28,-16l985,1766,637,1667xm2340,1051r-58,l2287,1587r-483,150l1795,1816r528,-194l2340,1051xm2942,1528r,34l2542,1816r127,l2938,1637r62,l3007,1537r-65,-9xm1127,1700r,58l985,1766r259,l1127,1700xm1098,1592r-42,l1062,1721r65,37l1127,1700r-24,-13l1098,1592xm2241,1130r-446,24l1804,1737r297,-140l1872,1597r208,-89l1863,1508r248,-100l1858,1408r287,-99l1841,1309r240,-70l1827,1239r414,-109xm1094,1513r-42,l1053,1550r-372,70l999,1710,824,1620r232,-28l1098,1592r-4,-79xm2711,1594r-229,l2624,1605r-93,101l2711,1594xm2196,1552r-324,45l2101,1597r95,-45xm2820,1510r-334,l2942,1562r,-34l2820,1510xm2223,1447r-360,61l2080,1508r143,-61xm1722,608l1013,727r38,767l1094,1494,1057,751r111,l1149,742,1722,608xm2223,1363r-365,45l2111,1408r112,-45xm2250,1273r-409,36l2145,1309r105,-36xm2218,1199r-391,40l2081,1239r137,-40xm2342,1001r-533,124l2282,1051r58,l2342,1001xm1850,603r546,164l1740,970,2446,811r75,l2523,767,1850,603xm1168,751r-111,l1567,935,1168,751xm1945,701r-159,l2068,772r-332,96l2196,767,1945,701xm1777,657r-469,99l1609,849,1458,776r328,-75l1945,701,1777,65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B802C0D">
          <v:line id="_x0000_s1052" style="position:absolute;z-index:-251848704;mso-position-horizontal-relative:page;mso-position-vertical-relative:page" from="77.75pt,168.65pt" to="534.25pt,168.65pt" strokeweight="1.45pt">
            <w10:wrap anchorx="page" anchory="page"/>
          </v:line>
        </w:pict>
      </w:r>
      <w:r>
        <w:pict w14:anchorId="0F26CFE8">
          <v:shape id="_x0000_s1051" type="#_x0000_t202" style="position:absolute;margin-left:232.1pt;margin-top:66.2pt;width:224.7pt;height:101.9pt;z-index:-251847680;mso-position-horizontal-relative:page;mso-position-vertical-relative:page" filled="f" stroked="f">
            <v:textbox inset="0,0,0,0">
              <w:txbxContent>
                <w:p w14:paraId="10EA6118" w14:textId="75E07E36" w:rsidR="0066313B" w:rsidRDefault="008C04BE">
                  <w:pPr>
                    <w:pStyle w:val="BodyText"/>
                    <w:spacing w:before="0" w:line="264" w:lineRule="exact"/>
                    <w:ind w:left="96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Primm ABC Child Care and Preschool</w:t>
                  </w:r>
                </w:p>
                <w:p w14:paraId="0A9B9F3A" w14:textId="77777777" w:rsidR="0066313B" w:rsidRDefault="008C04BE">
                  <w:pPr>
                    <w:pStyle w:val="BodyText"/>
                    <w:spacing w:before="0"/>
                    <w:ind w:left="730" w:right="1117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4455 South Brandon Street Seattle, Washington 98118</w:t>
                  </w:r>
                </w:p>
                <w:p w14:paraId="0F382ED1" w14:textId="77777777" w:rsidR="0066313B" w:rsidRDefault="008C04BE">
                  <w:pPr>
                    <w:pStyle w:val="BodyText"/>
                    <w:spacing w:before="7" w:line="289" w:lineRule="exact"/>
                    <w:ind w:left="0" w:right="413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Office (206) 723-2038 Fax (206) 760-1704</w:t>
                  </w:r>
                </w:p>
                <w:p w14:paraId="7968CAFC" w14:textId="77777777" w:rsidR="0066313B" w:rsidRDefault="00000000">
                  <w:pPr>
                    <w:pStyle w:val="BodyText"/>
                    <w:spacing w:before="0"/>
                    <w:ind w:left="730" w:right="1190" w:hanging="106"/>
                    <w:jc w:val="center"/>
                    <w:rPr>
                      <w:rFonts w:ascii="Calibri"/>
                    </w:rPr>
                  </w:pPr>
                  <w:hyperlink r:id="rId8">
                    <w:r w:rsidR="008C04BE">
                      <w:rPr>
                        <w:rFonts w:ascii="Calibri"/>
                        <w:color w:val="0462C1"/>
                        <w:u w:val="single" w:color="0462C1"/>
                      </w:rPr>
                      <w:t>Primmabc@Outlook.com</w:t>
                    </w:r>
                  </w:hyperlink>
                  <w:r w:rsidR="008C04BE">
                    <w:rPr>
                      <w:rFonts w:ascii="Calibri"/>
                      <w:color w:val="0462C1"/>
                    </w:rPr>
                    <w:t xml:space="preserve"> </w:t>
                  </w:r>
                  <w:hyperlink r:id="rId9">
                    <w:r w:rsidR="008C04BE">
                      <w:rPr>
                        <w:rFonts w:ascii="Calibri"/>
                        <w:spacing w:val="-2"/>
                      </w:rPr>
                      <w:t>www.primmabccenter.net</w:t>
                    </w:r>
                  </w:hyperlink>
                  <w:r w:rsidR="008C04BE">
                    <w:rPr>
                      <w:rFonts w:ascii="Calibri"/>
                      <w:spacing w:val="-2"/>
                    </w:rPr>
                    <w:t xml:space="preserve"> </w:t>
                  </w:r>
                  <w:r w:rsidR="008C04BE">
                    <w:rPr>
                      <w:rFonts w:ascii="Calibri"/>
                    </w:rPr>
                    <w:t>Sandra Nelson, Director</w:t>
                  </w:r>
                </w:p>
              </w:txbxContent>
            </v:textbox>
            <w10:wrap anchorx="page" anchory="page"/>
          </v:shape>
        </w:pict>
      </w:r>
      <w:r>
        <w:pict w14:anchorId="5F02C14F">
          <v:shape id="_x0000_s1050" type="#_x0000_t202" style="position:absolute;margin-left:166.4pt;margin-top:169.3pt;width:279.1pt;height:15.3pt;z-index:-251846656;mso-position-horizontal-relative:page;mso-position-vertical-relative:page" filled="f" stroked="f">
            <v:textbox inset="0,0,0,0">
              <w:txbxContent>
                <w:p w14:paraId="6979C527" w14:textId="1A3C07A5" w:rsidR="0066313B" w:rsidRDefault="008C04BE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RATE SCHEDULE EFFECTIVE SEPTEMBER 202</w:t>
                  </w:r>
                  <w:r w:rsidR="00843CB1">
                    <w:rPr>
                      <w:b/>
                      <w:sz w:val="2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07BEDF3A">
          <v:shape id="_x0000_s1049" type="#_x0000_t202" style="position:absolute;margin-left:179pt;margin-top:196.9pt;width:134.4pt;height:29.1pt;z-index:-251845632;mso-position-horizontal-relative:page;mso-position-vertical-relative:page" filled="f" stroked="f">
            <v:textbox inset="0,0,0,0">
              <w:txbxContent>
                <w:p w14:paraId="69D78F51" w14:textId="77777777" w:rsidR="0066313B" w:rsidRDefault="008C04BE">
                  <w:pPr>
                    <w:pStyle w:val="BodyText"/>
                    <w:spacing w:before="10"/>
                  </w:pPr>
                  <w:r>
                    <w:t>PRESCHOOL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PROGRAM</w:t>
                  </w:r>
                </w:p>
                <w:p w14:paraId="0DA21462" w14:textId="77777777" w:rsidR="0066313B" w:rsidRDefault="008C04BE">
                  <w:pPr>
                    <w:pStyle w:val="BodyText"/>
                    <w:spacing w:before="0"/>
                    <w:ind w:left="163"/>
                  </w:pPr>
                  <w:r>
                    <w:t>(12 months to 29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Months)</w:t>
                  </w:r>
                </w:p>
              </w:txbxContent>
            </v:textbox>
            <w10:wrap anchorx="page" anchory="page"/>
          </v:shape>
        </w:pict>
      </w:r>
      <w:r>
        <w:pict w14:anchorId="40865A49">
          <v:shape id="_x0000_s1048" type="#_x0000_t202" style="position:absolute;margin-left:78.2pt;margin-top:210.7pt;width:71.45pt;height:15.3pt;z-index:-251844608;mso-position-horizontal-relative:page;mso-position-vertical-relative:page" filled="f" stroked="f">
            <v:textbox inset="0,0,0,0">
              <w:txbxContent>
                <w:p w14:paraId="4FABC590" w14:textId="77777777" w:rsidR="0066313B" w:rsidRDefault="008C04BE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TODDLERS</w:t>
                  </w:r>
                  <w:r>
                    <w:rPr>
                      <w:sz w:val="24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7D426E6B">
          <v:shape id="_x0000_s1047" type="#_x0000_t202" style="position:absolute;margin-left:366.25pt;margin-top:210.7pt;width:50pt;height:15.3pt;z-index:-251843584;mso-position-horizontal-relative:page;mso-position-vertical-relative:page" filled="f" stroked="f">
            <v:textbox inset="0,0,0,0">
              <w:txbxContent>
                <w:p w14:paraId="6E8A5211" w14:textId="4427A094" w:rsidR="0066313B" w:rsidRDefault="008C04BE">
                  <w:pPr>
                    <w:pStyle w:val="BodyText"/>
                    <w:spacing w:before="10"/>
                  </w:pPr>
                  <w:r>
                    <w:t>$</w:t>
                  </w:r>
                  <w:r w:rsidR="00843CB1">
                    <w:t>2,000.00</w:t>
                  </w:r>
                </w:p>
              </w:txbxContent>
            </v:textbox>
            <w10:wrap anchorx="page" anchory="page"/>
          </v:shape>
        </w:pict>
      </w:r>
      <w:r>
        <w:pict w14:anchorId="7892FF25">
          <v:shape id="_x0000_s1046" type="#_x0000_t202" style="position:absolute;margin-left:78.2pt;margin-top:238.3pt;width:237.35pt;height:15.3pt;z-index:-251842560;mso-position-horizontal-relative:page;mso-position-vertical-relative:page" filled="f" stroked="f">
            <v:textbox inset="0,0,0,0">
              <w:txbxContent>
                <w:p w14:paraId="54408955" w14:textId="77777777" w:rsidR="0066313B" w:rsidRDefault="008C04BE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PRESCHOOLERS</w:t>
                  </w:r>
                  <w:r>
                    <w:rPr>
                      <w:sz w:val="24"/>
                    </w:rPr>
                    <w:t>: (30 Months to 5 years old)</w:t>
                  </w:r>
                </w:p>
              </w:txbxContent>
            </v:textbox>
            <w10:wrap anchorx="page" anchory="page"/>
          </v:shape>
        </w:pict>
      </w:r>
      <w:r>
        <w:pict w14:anchorId="3A532D72">
          <v:shape id="_x0000_s1045" type="#_x0000_t202" style="position:absolute;margin-left:366.25pt;margin-top:238.3pt;width:49.6pt;height:15.3pt;z-index:-251841536;mso-position-horizontal-relative:page;mso-position-vertical-relative:page" filled="f" stroked="f">
            <v:textbox inset="0,0,0,0">
              <w:txbxContent>
                <w:p w14:paraId="4628E9BE" w14:textId="0D237447" w:rsidR="0066313B" w:rsidRDefault="008C04BE">
                  <w:pPr>
                    <w:pStyle w:val="BodyText"/>
                    <w:spacing w:before="10"/>
                  </w:pPr>
                  <w:r>
                    <w:t>$1,</w:t>
                  </w:r>
                  <w:r w:rsidR="00843CB1">
                    <w:t>725</w:t>
                  </w:r>
                  <w:r>
                    <w:t>.00</w:t>
                  </w:r>
                </w:p>
              </w:txbxContent>
            </v:textbox>
            <w10:wrap anchorx="page" anchory="page"/>
          </v:shape>
        </w:pict>
      </w:r>
      <w:r>
        <w:pict w14:anchorId="240343C2">
          <v:shape id="_x0000_s1044" type="#_x0000_t202" style="position:absolute;margin-left:78.2pt;margin-top:265.8pt;width:277.85pt;height:97.25pt;z-index:-251840512;mso-position-horizontal-relative:page;mso-position-vertical-relative:page" filled="f" stroked="f">
            <v:textbox inset="0,0,0,0">
              <w:txbxContent>
                <w:p w14:paraId="3E2CF7B0" w14:textId="77777777" w:rsidR="0066313B" w:rsidRDefault="008C04BE">
                  <w:pPr>
                    <w:pStyle w:val="BodyText"/>
                    <w:spacing w:before="10"/>
                    <w:ind w:left="1459"/>
                  </w:pPr>
                  <w:r>
                    <w:t>BEFORE/AFTER SCHOOL PROGRAM:</w:t>
                  </w:r>
                </w:p>
                <w:p w14:paraId="5E26F41A" w14:textId="77777777" w:rsidR="0066313B" w:rsidRDefault="008C04BE">
                  <w:pPr>
                    <w:spacing w:before="2" w:line="270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(SCHOOL AGE CHILDREN):</w:t>
                  </w:r>
                </w:p>
                <w:p w14:paraId="176F6922" w14:textId="77777777" w:rsidR="0066313B" w:rsidRDefault="008C04BE">
                  <w:pPr>
                    <w:pStyle w:val="BodyText"/>
                    <w:spacing w:before="0"/>
                    <w:ind w:left="1467" w:right="2223"/>
                  </w:pPr>
                  <w:r>
                    <w:t>Before School After School Before &amp; After Hourly Rate</w:t>
                  </w:r>
                </w:p>
                <w:p w14:paraId="2820EF1B" w14:textId="77777777" w:rsidR="0066313B" w:rsidRDefault="008C04BE">
                  <w:pPr>
                    <w:spacing w:line="269" w:lineRule="exact"/>
                    <w:ind w:left="27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SUMMER SCHOOL</w:t>
                  </w:r>
                  <w:r>
                    <w:rPr>
                      <w:sz w:val="24"/>
                    </w:rPr>
                    <w:t>- (School Age)</w:t>
                  </w:r>
                </w:p>
              </w:txbxContent>
            </v:textbox>
            <w10:wrap anchorx="page" anchory="page"/>
          </v:shape>
        </w:pict>
      </w:r>
      <w:r>
        <w:pict w14:anchorId="2C4B3F0C">
          <v:shape id="_x0000_s1043" type="#_x0000_t202" style="position:absolute;margin-left:357.65pt;margin-top:292.9pt;width:50pt;height:70.15pt;z-index:-251839488;mso-position-horizontal-relative:page;mso-position-vertical-relative:page" filled="f" stroked="f">
            <v:textbox inset="0,0,0,0">
              <w:txbxContent>
                <w:p w14:paraId="1356A3D8" w14:textId="3B3C6146" w:rsidR="0066313B" w:rsidRDefault="008C04BE">
                  <w:pPr>
                    <w:pStyle w:val="BodyText"/>
                    <w:spacing w:before="10" w:line="275" w:lineRule="exact"/>
                    <w:ind w:left="0" w:right="19"/>
                    <w:jc w:val="right"/>
                  </w:pPr>
                  <w:r>
                    <w:t>$55</w:t>
                  </w:r>
                  <w:r w:rsidR="00A66B2F">
                    <w:t>0</w:t>
                  </w:r>
                  <w:r>
                    <w:t>.00</w:t>
                  </w:r>
                </w:p>
                <w:p w14:paraId="7DD85B13" w14:textId="0D3B61D3" w:rsidR="0066313B" w:rsidRDefault="008C04BE">
                  <w:pPr>
                    <w:pStyle w:val="BodyText"/>
                    <w:spacing w:before="0" w:line="275" w:lineRule="exact"/>
                    <w:ind w:left="0" w:right="19"/>
                    <w:jc w:val="right"/>
                  </w:pPr>
                  <w:r>
                    <w:t>$6</w:t>
                  </w:r>
                  <w:r w:rsidR="004D7FBB">
                    <w:t>5</w:t>
                  </w:r>
                  <w:r>
                    <w:t>0.00</w:t>
                  </w:r>
                </w:p>
                <w:p w14:paraId="702ADE49" w14:textId="788CCDE5" w:rsidR="0066313B" w:rsidRDefault="008C04BE">
                  <w:pPr>
                    <w:pStyle w:val="BodyText"/>
                    <w:spacing w:before="0"/>
                    <w:ind w:left="0" w:right="19"/>
                    <w:jc w:val="right"/>
                  </w:pPr>
                  <w:r>
                    <w:t>$1,</w:t>
                  </w:r>
                  <w:r w:rsidR="004D7FBB">
                    <w:t>1</w:t>
                  </w:r>
                  <w:r>
                    <w:t>00.00</w:t>
                  </w:r>
                </w:p>
                <w:p w14:paraId="379E966C" w14:textId="44D9E2B0" w:rsidR="0066313B" w:rsidRDefault="008C04BE">
                  <w:pPr>
                    <w:pStyle w:val="BodyText"/>
                    <w:spacing w:before="0" w:line="274" w:lineRule="exact"/>
                    <w:ind w:left="0" w:right="19"/>
                    <w:jc w:val="right"/>
                  </w:pPr>
                  <w:r>
                    <w:t xml:space="preserve">$ </w:t>
                  </w:r>
                  <w:r w:rsidR="00C51791">
                    <w:t>3</w:t>
                  </w:r>
                  <w:r>
                    <w:t>0.00</w:t>
                  </w:r>
                </w:p>
                <w:p w14:paraId="59FD8978" w14:textId="3AEB2EDB" w:rsidR="0066313B" w:rsidRDefault="008C04BE">
                  <w:pPr>
                    <w:pStyle w:val="BodyText"/>
                    <w:spacing w:before="0" w:line="274" w:lineRule="exact"/>
                    <w:ind w:left="0" w:right="19"/>
                    <w:jc w:val="right"/>
                  </w:pPr>
                  <w:r>
                    <w:t>$1,</w:t>
                  </w:r>
                  <w:r w:rsidR="004D7FBB">
                    <w:t>55</w:t>
                  </w:r>
                  <w:r>
                    <w:t>0.00</w:t>
                  </w:r>
                </w:p>
              </w:txbxContent>
            </v:textbox>
            <w10:wrap anchorx="page" anchory="page"/>
          </v:shape>
        </w:pict>
      </w:r>
      <w:r>
        <w:pict w14:anchorId="5DBE7378">
          <v:shape id="_x0000_s1042" type="#_x0000_t202" style="position:absolute;margin-left:114pt;margin-top:376.45pt;width:221.9pt;height:41.6pt;z-index:-251838464;mso-position-horizontal-relative:page;mso-position-vertical-relative:page" filled="f" stroked="f">
            <v:textbox inset="0,0,0,0">
              <w:txbxContent>
                <w:p w14:paraId="1996DE4C" w14:textId="77777777" w:rsidR="0066313B" w:rsidRDefault="008C04BE">
                  <w:pPr>
                    <w:pStyle w:val="BodyText"/>
                    <w:spacing w:before="21" w:line="228" w:lineRule="auto"/>
                    <w:ind w:left="24" w:right="-12" w:hanging="5"/>
                    <w:rPr>
                      <w:b/>
                    </w:rPr>
                  </w:pPr>
                  <w:r>
                    <w:t xml:space="preserve">Registration fee of $50.00 is non-refundable. All fees are based on a full month enrollment. </w:t>
                  </w:r>
                  <w:r>
                    <w:rPr>
                      <w:b/>
                    </w:rPr>
                    <w:t>days.</w:t>
                  </w:r>
                </w:p>
              </w:txbxContent>
            </v:textbox>
            <w10:wrap anchorx="page" anchory="page"/>
          </v:shape>
        </w:pict>
      </w:r>
      <w:r>
        <w:pict w14:anchorId="6E60A0B4">
          <v:shape id="_x0000_s1041" type="#_x0000_t202" style="position:absolute;margin-left:96.2pt;margin-top:377.15pt;width:9.2pt;height:29.05pt;z-index:-251837440;mso-position-horizontal-relative:page;mso-position-vertical-relative:page" filled="f" stroked="f">
            <v:textbox inset="0,0,0,0">
              <w:txbxContent>
                <w:p w14:paraId="21A605E4" w14:textId="77777777" w:rsidR="0066313B" w:rsidRDefault="008C04BE">
                  <w:pPr>
                    <w:pStyle w:val="BodyText"/>
                    <w:spacing w:before="22" w:line="237" w:lineRule="auto"/>
                    <w:ind w:right="-1"/>
                    <w:rPr>
                      <w:rFonts w:ascii="Courier New"/>
                    </w:rPr>
                  </w:pPr>
                  <w:r>
                    <w:rPr>
                      <w:rFonts w:ascii="Courier New"/>
                    </w:rPr>
                    <w:t>o o</w:t>
                  </w:r>
                </w:p>
              </w:txbxContent>
            </v:textbox>
            <w10:wrap anchorx="page" anchory="page"/>
          </v:shape>
        </w:pict>
      </w:r>
      <w:r>
        <w:pict w14:anchorId="0C01F8A1">
          <v:shape id="_x0000_s1040" type="#_x0000_t202" style="position:absolute;margin-left:339.85pt;margin-top:389.9pt;width:175.8pt;height:15.3pt;z-index:-251836416;mso-position-horizontal-relative:page;mso-position-vertical-relative:page" filled="f" stroked="f">
            <v:textbox inset="0,0,0,0">
              <w:txbxContent>
                <w:p w14:paraId="2A17FE40" w14:textId="77777777" w:rsidR="0066313B" w:rsidRDefault="008C04BE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There is no refund for unattended</w:t>
                  </w:r>
                </w:p>
              </w:txbxContent>
            </v:textbox>
            <w10:wrap anchorx="page" anchory="page"/>
          </v:shape>
        </w:pict>
      </w:r>
      <w:r>
        <w:pict w14:anchorId="42ABE6DE">
          <v:shape id="_x0000_s1039" type="#_x0000_t202" style="position:absolute;margin-left:114.2pt;margin-top:416.4pt;width:417.5pt;height:148.25pt;z-index:-251835392;mso-position-horizontal-relative:page;mso-position-vertical-relative:page" filled="f" stroked="f">
            <v:textbox inset="0,0,0,0">
              <w:txbxContent>
                <w:p w14:paraId="07187B8E" w14:textId="77777777" w:rsidR="0066313B" w:rsidRDefault="008C04BE">
                  <w:pPr>
                    <w:pStyle w:val="BodyText"/>
                    <w:spacing w:before="23" w:line="225" w:lineRule="auto"/>
                    <w:ind w:right="-2"/>
                  </w:pPr>
                  <w:r>
                    <w:t>These fees provide for ten (10) hours of service daily. Hourly rates are in effect after that time period.</w:t>
                  </w:r>
                </w:p>
                <w:p w14:paraId="5148B440" w14:textId="4056D14F" w:rsidR="0066313B" w:rsidRDefault="008C04BE">
                  <w:pPr>
                    <w:pStyle w:val="BodyText"/>
                    <w:spacing w:before="16" w:line="223" w:lineRule="auto"/>
                    <w:ind w:right="-2"/>
                  </w:pPr>
                  <w:r>
                    <w:t>All fees are due and payable by the fifth (5) working day of each month unless other arrangements have been made in advance.</w:t>
                  </w:r>
                </w:p>
                <w:p w14:paraId="6D37E7E5" w14:textId="77777777" w:rsidR="0066313B" w:rsidRDefault="008C04BE">
                  <w:pPr>
                    <w:pStyle w:val="BodyText"/>
                    <w:spacing w:line="223" w:lineRule="auto"/>
                    <w:ind w:right="-2"/>
                  </w:pPr>
                  <w:r>
                    <w:t>When school is closed for winter, spring, and summer breaks, these days will be billed at the full rate for school age children.</w:t>
                  </w:r>
                </w:p>
                <w:p w14:paraId="14C82492" w14:textId="77777777" w:rsidR="0066313B" w:rsidRDefault="008C04BE">
                  <w:pPr>
                    <w:pStyle w:val="BodyText"/>
                    <w:spacing w:before="17" w:line="223" w:lineRule="auto"/>
                    <w:ind w:right="32"/>
                  </w:pPr>
                  <w:r>
                    <w:t>Children may attend the center on a part-time basis but will be charged at the full time rate.</w:t>
                  </w:r>
                </w:p>
                <w:p w14:paraId="5D2FA990" w14:textId="5CA6A213" w:rsidR="0066313B" w:rsidRDefault="008C04BE">
                  <w:pPr>
                    <w:spacing w:before="19" w:line="223" w:lineRule="auto"/>
                    <w:ind w:left="20" w:right="14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THE CENTER HOURS</w:t>
                  </w:r>
                  <w:r>
                    <w:rPr>
                      <w:sz w:val="24"/>
                    </w:rPr>
                    <w:t xml:space="preserve">: </w:t>
                  </w:r>
                  <w:r>
                    <w:rPr>
                      <w:b/>
                      <w:sz w:val="24"/>
                    </w:rPr>
                    <w:t>6:</w:t>
                  </w:r>
                  <w:r w:rsidR="00A66B2F">
                    <w:rPr>
                      <w:b/>
                      <w:sz w:val="24"/>
                    </w:rPr>
                    <w:t>0</w:t>
                  </w:r>
                  <w:r>
                    <w:rPr>
                      <w:b/>
                      <w:sz w:val="24"/>
                    </w:rPr>
                    <w:t>0AM to 6:00PM, Monday-Friday during the school year.</w:t>
                  </w:r>
                </w:p>
                <w:p w14:paraId="0888DFD1" w14:textId="77777777" w:rsidR="0066313B" w:rsidRDefault="008C04BE">
                  <w:pPr>
                    <w:pStyle w:val="BodyText"/>
                    <w:spacing w:before="2"/>
                  </w:pPr>
                  <w:r>
                    <w:t xml:space="preserve">Children are due at the center no later than </w:t>
                  </w:r>
                  <w:r>
                    <w:rPr>
                      <w:b/>
                    </w:rPr>
                    <w:t>9:00 am</w:t>
                  </w:r>
                  <w:r>
                    <w:t>. Breakfast is served at 8:30 am.</w:t>
                  </w:r>
                </w:p>
              </w:txbxContent>
            </v:textbox>
            <w10:wrap anchorx="page" anchory="page"/>
          </v:shape>
        </w:pict>
      </w:r>
      <w:r>
        <w:pict w14:anchorId="57C4BD32">
          <v:shape id="_x0000_s1038" type="#_x0000_t202" style="position:absolute;margin-left:96.2pt;margin-top:417.1pt;width:9.05pt;height:15.6pt;z-index:-251834368;mso-position-horizontal-relative:page;mso-position-vertical-relative:page" filled="f" stroked="f">
            <v:textbox inset="0,0,0,0">
              <w:txbxContent>
                <w:p w14:paraId="26BB0905" w14:textId="77777777" w:rsidR="0066313B" w:rsidRDefault="008C04BE">
                  <w:pPr>
                    <w:pStyle w:val="BodyText"/>
                    <w:rPr>
                      <w:rFonts w:ascii="Courier New"/>
                    </w:rPr>
                  </w:pPr>
                  <w:r>
                    <w:rPr>
                      <w:rFonts w:ascii="Courier New"/>
                      <w:w w:val="98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pict w14:anchorId="319B0C3E">
          <v:shape id="_x0000_s1037" type="#_x0000_t202" style="position:absolute;margin-left:96.2pt;margin-top:443.75pt;width:9.05pt;height:15.6pt;z-index:-251833344;mso-position-horizontal-relative:page;mso-position-vertical-relative:page" filled="f" stroked="f">
            <v:textbox inset="0,0,0,0">
              <w:txbxContent>
                <w:p w14:paraId="258B8FE6" w14:textId="77777777" w:rsidR="0066313B" w:rsidRDefault="008C04BE">
                  <w:pPr>
                    <w:pStyle w:val="BodyText"/>
                    <w:rPr>
                      <w:rFonts w:ascii="Courier New"/>
                    </w:rPr>
                  </w:pPr>
                  <w:r>
                    <w:rPr>
                      <w:rFonts w:ascii="Courier New"/>
                      <w:w w:val="98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pict w14:anchorId="243181A3">
          <v:shape id="_x0000_s1036" type="#_x0000_t202" style="position:absolute;margin-left:96.2pt;margin-top:470.4pt;width:9.05pt;height:15.6pt;z-index:-251832320;mso-position-horizontal-relative:page;mso-position-vertical-relative:page" filled="f" stroked="f">
            <v:textbox inset="0,0,0,0">
              <w:txbxContent>
                <w:p w14:paraId="34B53129" w14:textId="77777777" w:rsidR="0066313B" w:rsidRDefault="008C04BE">
                  <w:pPr>
                    <w:pStyle w:val="BodyText"/>
                    <w:rPr>
                      <w:rFonts w:ascii="Courier New"/>
                    </w:rPr>
                  </w:pPr>
                  <w:r>
                    <w:rPr>
                      <w:rFonts w:ascii="Courier New"/>
                      <w:w w:val="98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pict w14:anchorId="1A471F43">
          <v:shape id="_x0000_s1035" type="#_x0000_t202" style="position:absolute;margin-left:96.2pt;margin-top:496.9pt;width:9.05pt;height:15.6pt;z-index:-251831296;mso-position-horizontal-relative:page;mso-position-vertical-relative:page" filled="f" stroked="f">
            <v:textbox inset="0,0,0,0">
              <w:txbxContent>
                <w:p w14:paraId="7528EB86" w14:textId="77777777" w:rsidR="0066313B" w:rsidRDefault="008C04BE">
                  <w:pPr>
                    <w:pStyle w:val="BodyText"/>
                    <w:rPr>
                      <w:rFonts w:ascii="Courier New"/>
                    </w:rPr>
                  </w:pPr>
                  <w:r>
                    <w:rPr>
                      <w:rFonts w:ascii="Courier New"/>
                      <w:w w:val="98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pict w14:anchorId="35870709">
          <v:shape id="_x0000_s1034" type="#_x0000_t202" style="position:absolute;margin-left:96.2pt;margin-top:523.55pt;width:9.05pt;height:15.6pt;z-index:-251830272;mso-position-horizontal-relative:page;mso-position-vertical-relative:page" filled="f" stroked="f">
            <v:textbox inset="0,0,0,0">
              <w:txbxContent>
                <w:p w14:paraId="64D64D59" w14:textId="77777777" w:rsidR="0066313B" w:rsidRDefault="008C04BE">
                  <w:pPr>
                    <w:pStyle w:val="BodyText"/>
                    <w:rPr>
                      <w:rFonts w:ascii="Courier New"/>
                    </w:rPr>
                  </w:pPr>
                  <w:r>
                    <w:rPr>
                      <w:rFonts w:ascii="Courier New"/>
                      <w:w w:val="98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pict w14:anchorId="1825B8DE">
          <v:shape id="_x0000_s1033" type="#_x0000_t202" style="position:absolute;margin-left:96.2pt;margin-top:550.1pt;width:9.05pt;height:15.6pt;z-index:-251829248;mso-position-horizontal-relative:page;mso-position-vertical-relative:page" filled="f" stroked="f">
            <v:textbox inset="0,0,0,0">
              <w:txbxContent>
                <w:p w14:paraId="31C5F5A0" w14:textId="77777777" w:rsidR="0066313B" w:rsidRDefault="008C04BE">
                  <w:pPr>
                    <w:pStyle w:val="BodyText"/>
                    <w:rPr>
                      <w:rFonts w:ascii="Courier New"/>
                    </w:rPr>
                  </w:pPr>
                  <w:r>
                    <w:rPr>
                      <w:rFonts w:ascii="Courier New"/>
                      <w:w w:val="98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pict w14:anchorId="64748883">
          <v:shape id="_x0000_s1031" type="#_x0000_t202" style="position:absolute;margin-left:96.2pt;margin-top:576.6pt;width:9.05pt;height:15.6pt;z-index:-251827200;mso-position-horizontal-relative:page;mso-position-vertical-relative:page" filled="f" stroked="f">
            <v:textbox inset="0,0,0,0">
              <w:txbxContent>
                <w:p w14:paraId="4A89A47B" w14:textId="77777777" w:rsidR="0066313B" w:rsidRDefault="008C04BE">
                  <w:pPr>
                    <w:pStyle w:val="BodyText"/>
                    <w:rPr>
                      <w:rFonts w:ascii="Courier New"/>
                    </w:rPr>
                  </w:pPr>
                  <w:r>
                    <w:rPr>
                      <w:rFonts w:ascii="Courier New"/>
                      <w:w w:val="98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pict w14:anchorId="2829C39A">
          <v:shape id="_x0000_s1029" type="#_x0000_t202" style="position:absolute;margin-left:96.2pt;margin-top:630.75pt;width:9.05pt;height:15.6pt;z-index:-251825152;mso-position-horizontal-relative:page;mso-position-vertical-relative:page" filled="f" stroked="f">
            <v:textbox inset="0,0,0,0">
              <w:txbxContent>
                <w:p w14:paraId="042B349E" w14:textId="77777777" w:rsidR="0066313B" w:rsidRDefault="008C04BE">
                  <w:pPr>
                    <w:pStyle w:val="BodyText"/>
                    <w:rPr>
                      <w:rFonts w:ascii="Courier New"/>
                    </w:rPr>
                  </w:pPr>
                  <w:r>
                    <w:rPr>
                      <w:rFonts w:ascii="Courier New"/>
                      <w:w w:val="98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pict w14:anchorId="6541A35D">
          <v:shape id="_x0000_s1028" type="#_x0000_t202" style="position:absolute;margin-left:96.2pt;margin-top:657.4pt;width:9.05pt;height:15.6pt;z-index:-251824128;mso-position-horizontal-relative:page;mso-position-vertical-relative:page" filled="f" stroked="f">
            <v:textbox inset="0,0,0,0">
              <w:txbxContent>
                <w:p w14:paraId="57AF979F" w14:textId="77777777" w:rsidR="0066313B" w:rsidRDefault="008C04BE">
                  <w:pPr>
                    <w:pStyle w:val="BodyText"/>
                    <w:rPr>
                      <w:rFonts w:ascii="Courier New"/>
                    </w:rPr>
                  </w:pPr>
                  <w:r>
                    <w:rPr>
                      <w:rFonts w:ascii="Courier New"/>
                      <w:w w:val="98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pict w14:anchorId="050AF875">
          <v:shape id="_x0000_s1026" type="#_x0000_t202" style="position:absolute;margin-left:77.75pt;margin-top:157.65pt;width:456.5pt;height:12pt;z-index:-251822080;mso-position-horizontal-relative:page;mso-position-vertical-relative:page" filled="f" stroked="f">
            <v:textbox inset="0,0,0,0">
              <w:txbxContent>
                <w:p w14:paraId="36C027A8" w14:textId="77777777" w:rsidR="0066313B" w:rsidRDefault="0066313B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bookmarkEnd w:id="0"/>
    </w:p>
    <w:sectPr w:rsidR="0066313B">
      <w:type w:val="continuous"/>
      <w:pgSz w:w="12240" w:h="15840"/>
      <w:pgMar w:top="5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13B"/>
    <w:rsid w:val="004D7FBB"/>
    <w:rsid w:val="00565EAA"/>
    <w:rsid w:val="0066313B"/>
    <w:rsid w:val="00800331"/>
    <w:rsid w:val="00843CB1"/>
    <w:rsid w:val="008C04BE"/>
    <w:rsid w:val="00A66B2F"/>
    <w:rsid w:val="00A76E80"/>
    <w:rsid w:val="00A87102"/>
    <w:rsid w:val="00C5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4:docId w14:val="251BA735"/>
  <w15:docId w15:val="{BC2F1536-9D3C-4723-B256-17EB2459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mabc@Outloo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primmabccente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Fannie  Primm ABC Childcare W</dc:creator>
  <cp:lastModifiedBy>Primm ABC Child Care</cp:lastModifiedBy>
  <cp:revision>3</cp:revision>
  <cp:lastPrinted>2022-08-08T22:38:00Z</cp:lastPrinted>
  <dcterms:created xsi:type="dcterms:W3CDTF">2022-08-08T22:29:00Z</dcterms:created>
  <dcterms:modified xsi:type="dcterms:W3CDTF">2022-08-08T22:39:00Z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2022-01-10T00:00:00Z</vt:filetime>
  </property>
</Properties>
</file>